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374141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374141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374141" w:rsidRPr="00374141">
        <w:rPr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01:08:0301032:261 по пер. Светлому, 28А п. Западного и на отклонение от предельных параметров разрешенного строительства объекта капитального строительства</w:t>
      </w:r>
      <w:r w:rsidRPr="00374141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744692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374141" w:rsidRPr="0037414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01:08:0301032:261 по пер. Светлому, 28А п. Западного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9D1370" w:rsidRPr="00FB7EA6">
        <w:rPr>
          <w:rFonts w:ascii="Times New Roman" w:hAnsi="Times New Roman"/>
          <w:color w:val="000000"/>
          <w:sz w:val="28"/>
          <w:szCs w:val="28"/>
        </w:rPr>
        <w:t>5</w:t>
      </w:r>
      <w:r w:rsidR="00374141">
        <w:rPr>
          <w:rFonts w:ascii="Times New Roman" w:hAnsi="Times New Roman"/>
          <w:color w:val="000000"/>
          <w:sz w:val="28"/>
          <w:szCs w:val="28"/>
        </w:rPr>
        <w:t>75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9D1370" w:rsidRPr="00FB7EA6">
        <w:rPr>
          <w:rFonts w:ascii="Times New Roman" w:hAnsi="Times New Roman"/>
          <w:color w:val="000000"/>
          <w:sz w:val="28"/>
          <w:szCs w:val="28"/>
        </w:rPr>
        <w:t>1</w:t>
      </w:r>
      <w:r w:rsidR="00374141">
        <w:rPr>
          <w:rFonts w:ascii="Times New Roman" w:hAnsi="Times New Roman"/>
          <w:color w:val="000000"/>
          <w:sz w:val="28"/>
          <w:szCs w:val="28"/>
        </w:rPr>
        <w:t>5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2B56DB" w:rsidRPr="00FB7EA6">
        <w:rPr>
          <w:rFonts w:ascii="Times New Roman" w:hAnsi="Times New Roman"/>
          <w:color w:val="000000"/>
          <w:sz w:val="28"/>
          <w:szCs w:val="28"/>
        </w:rPr>
        <w:t>6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374141" w:rsidRPr="00374141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01:08:0301032:261 по пер. Светлому, 28А п. Западного и на отклонение от предельных параметров разрешенного строительства объекта капитального строительства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44692" w:rsidRPr="00FB7EA6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C22F67" w:rsidRPr="00FB7EA6">
        <w:rPr>
          <w:rFonts w:ascii="Times New Roman" w:hAnsi="Times New Roman"/>
          <w:color w:val="000000"/>
          <w:sz w:val="28"/>
          <w:szCs w:val="28"/>
        </w:rPr>
        <w:t>6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374141">
        <w:rPr>
          <w:rFonts w:ascii="Times New Roman" w:hAnsi="Times New Roman"/>
          <w:color w:val="000000"/>
          <w:sz w:val="28"/>
          <w:szCs w:val="28"/>
        </w:rPr>
        <w:t>62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44692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563FD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D1BBE" w:rsidRPr="00FB7EA6" w:rsidRDefault="00ED1BB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374141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414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37414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744692" w:rsidRPr="00374141" w:rsidRDefault="00374141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4141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Хачемизовой Бэле Адамовне </w:t>
      </w:r>
      <w:r w:rsidRPr="00374141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использования земельного участка «[4.9.1] – Объекты придорожного сервиса» и на отклонение от предельных параметров разрешенного строительства объектов капитального строительства – для реконструкции гаража в мойку автомобилей на 2 поста на земельном участке с кадастровым номером 01:08:0301032:261, площадью 303 кв. м, по </w:t>
      </w:r>
      <w:r w:rsidRPr="00374141">
        <w:rPr>
          <w:rFonts w:ascii="Times New Roman" w:hAnsi="Times New Roman"/>
          <w:color w:val="000000"/>
          <w:sz w:val="28"/>
          <w:szCs w:val="28"/>
        </w:rPr>
        <w:lastRenderedPageBreak/>
        <w:t xml:space="preserve">пер. Светлому, 28А п. Западного по красной линии пер. Светлого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374141">
        <w:rPr>
          <w:rFonts w:ascii="Times New Roman" w:hAnsi="Times New Roman"/>
          <w:color w:val="000000"/>
          <w:sz w:val="28"/>
          <w:szCs w:val="28"/>
        </w:rPr>
        <w:t>п. Западного и по границе земельного участка с северо-восточной стороны.</w:t>
      </w:r>
    </w:p>
    <w:p w:rsidR="00ED1BBE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51EA" w:rsidRDefault="00C851EA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851EA" w:rsidRPr="00FB7EA6" w:rsidRDefault="00C851EA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65CD0" w:rsidRDefault="00744692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 w:rsidR="00C22F67">
        <w:rPr>
          <w:rFonts w:ascii="Times New Roman" w:hAnsi="Times New Roman"/>
          <w:color w:val="000000"/>
          <w:sz w:val="16"/>
          <w:szCs w:val="16"/>
        </w:rPr>
        <w:t>06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374141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1B26" w:rsidRDefault="001E1B26">
      <w:pPr>
        <w:spacing w:line="240" w:lineRule="auto"/>
      </w:pPr>
      <w:r>
        <w:separator/>
      </w:r>
    </w:p>
  </w:endnote>
  <w:endnote w:type="continuationSeparator" w:id="0">
    <w:p w:rsidR="001E1B26" w:rsidRDefault="001E1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1B26" w:rsidRDefault="001E1B26">
      <w:pPr>
        <w:spacing w:after="0" w:line="240" w:lineRule="auto"/>
      </w:pPr>
      <w:r>
        <w:separator/>
      </w:r>
    </w:p>
  </w:footnote>
  <w:footnote w:type="continuationSeparator" w:id="0">
    <w:p w:rsidR="001E1B26" w:rsidRDefault="001E1B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1B26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18C3"/>
    <w:rsid w:val="00333112"/>
    <w:rsid w:val="00336689"/>
    <w:rsid w:val="003473D5"/>
    <w:rsid w:val="003500D4"/>
    <w:rsid w:val="003553DB"/>
    <w:rsid w:val="00363DF2"/>
    <w:rsid w:val="00366EEA"/>
    <w:rsid w:val="00367974"/>
    <w:rsid w:val="00374141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1EA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2022-06-29T11:18:00Z</cp:lastPrinted>
  <dcterms:created xsi:type="dcterms:W3CDTF">2022-05-26T14:02:00Z</dcterms:created>
  <dcterms:modified xsi:type="dcterms:W3CDTF">2022-06-29T11:18:00Z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